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C4" w:rsidRPr="00210AC7" w:rsidRDefault="00967CC4" w:rsidP="00967CC4">
      <w:pPr>
        <w:jc w:val="center"/>
        <w:rPr>
          <w:b/>
          <w:sz w:val="28"/>
          <w:szCs w:val="28"/>
        </w:rPr>
      </w:pPr>
      <w:bookmarkStart w:id="0" w:name="_GoBack"/>
      <w:bookmarkEnd w:id="0"/>
      <w:r w:rsidRPr="00210AC7">
        <w:rPr>
          <w:b/>
          <w:sz w:val="28"/>
          <w:szCs w:val="28"/>
        </w:rPr>
        <w:t>Things to Share with the North District Branches</w:t>
      </w:r>
    </w:p>
    <w:p w:rsidR="00A11AE2" w:rsidRPr="00210AC7" w:rsidRDefault="00A11AE2" w:rsidP="00A11AE2">
      <w:pPr>
        <w:rPr>
          <w:b/>
          <w:sz w:val="36"/>
          <w:szCs w:val="28"/>
          <w:u w:val="single"/>
        </w:rPr>
      </w:pPr>
      <w:r w:rsidRPr="00210AC7">
        <w:rPr>
          <w:b/>
          <w:sz w:val="36"/>
          <w:szCs w:val="28"/>
          <w:u w:val="single"/>
        </w:rPr>
        <w:t>State Convention</w:t>
      </w:r>
    </w:p>
    <w:p w:rsidR="00DA0309" w:rsidRPr="000E1CD5" w:rsidRDefault="00967CC4" w:rsidP="00D3627C">
      <w:pPr>
        <w:jc w:val="center"/>
        <w:rPr>
          <w:sz w:val="28"/>
          <w:szCs w:val="28"/>
        </w:rPr>
      </w:pPr>
      <w:r w:rsidRPr="000E1CD5">
        <w:rPr>
          <w:sz w:val="28"/>
          <w:szCs w:val="28"/>
        </w:rPr>
        <w:t xml:space="preserve">Save the Date:  </w:t>
      </w:r>
      <w:r w:rsidRPr="000E1CD5">
        <w:rPr>
          <w:i/>
          <w:sz w:val="28"/>
          <w:szCs w:val="28"/>
          <w:u w:val="single"/>
        </w:rPr>
        <w:t>State Convention April 20-22, 2018</w:t>
      </w:r>
      <w:r w:rsidRPr="000E1CD5">
        <w:rPr>
          <w:sz w:val="28"/>
          <w:szCs w:val="28"/>
        </w:rPr>
        <w:t xml:space="preserve"> in Houston</w:t>
      </w:r>
      <w:r w:rsidR="00D3627C" w:rsidRPr="000E1CD5">
        <w:rPr>
          <w:sz w:val="28"/>
          <w:szCs w:val="28"/>
        </w:rPr>
        <w:t xml:space="preserve">, </w:t>
      </w:r>
      <w:r w:rsidR="00DA0309" w:rsidRPr="000E1CD5">
        <w:rPr>
          <w:sz w:val="28"/>
          <w:szCs w:val="28"/>
        </w:rPr>
        <w:t>TX</w:t>
      </w:r>
    </w:p>
    <w:p w:rsidR="00967CC4" w:rsidRPr="000E1CD5" w:rsidRDefault="00D3627C" w:rsidP="00D3627C">
      <w:pPr>
        <w:jc w:val="center"/>
        <w:rPr>
          <w:sz w:val="28"/>
          <w:szCs w:val="28"/>
        </w:rPr>
      </w:pPr>
      <w:r w:rsidRPr="000E1CD5">
        <w:rPr>
          <w:sz w:val="28"/>
          <w:szCs w:val="28"/>
        </w:rPr>
        <w:t>Embassy Suites</w:t>
      </w:r>
      <w:r w:rsidR="00DA0309" w:rsidRPr="000E1CD5">
        <w:rPr>
          <w:sz w:val="28"/>
          <w:szCs w:val="28"/>
        </w:rPr>
        <w:t xml:space="preserve"> * Houston-Energy Corridor * 11730 Katy </w:t>
      </w:r>
      <w:r w:rsidRPr="000E1CD5">
        <w:rPr>
          <w:sz w:val="28"/>
          <w:szCs w:val="28"/>
        </w:rPr>
        <w:t>Freeway</w:t>
      </w:r>
    </w:p>
    <w:p w:rsidR="000E1CD5" w:rsidRPr="000E1CD5" w:rsidRDefault="000E1CD5" w:rsidP="000E1CD5">
      <w:pPr>
        <w:rPr>
          <w:b/>
          <w:sz w:val="24"/>
          <w:szCs w:val="24"/>
        </w:rPr>
      </w:pPr>
      <w:r w:rsidRPr="000E1CD5">
        <w:rPr>
          <w:b/>
          <w:sz w:val="24"/>
          <w:szCs w:val="24"/>
        </w:rPr>
        <w:t>Hotel Room rate: 2 Queen beds $115 + Tax   or 1 King Bed $109 + tax (include free full breakfast)</w:t>
      </w:r>
    </w:p>
    <w:p w:rsidR="00804DC6" w:rsidRDefault="00DA0309" w:rsidP="004D476F">
      <w:pPr>
        <w:rPr>
          <w:b/>
          <w:sz w:val="28"/>
          <w:szCs w:val="24"/>
        </w:rPr>
      </w:pPr>
      <w:r w:rsidRPr="00210AC7">
        <w:rPr>
          <w:b/>
          <w:sz w:val="28"/>
          <w:szCs w:val="24"/>
        </w:rPr>
        <w:t>Early Bird Registration is $195</w:t>
      </w:r>
      <w:r w:rsidR="00946178">
        <w:rPr>
          <w:b/>
          <w:sz w:val="28"/>
          <w:szCs w:val="24"/>
        </w:rPr>
        <w:t xml:space="preserve">.  A Mini-Grant for an Early Bird registration of $195 will be awarded to every branch that has at least one person registered and attending the convention.  After convention, $ 195 will be reimbursed to any branch that qualifies. </w:t>
      </w:r>
      <w:r w:rsidR="00F5012E">
        <w:rPr>
          <w:b/>
          <w:sz w:val="28"/>
          <w:szCs w:val="24"/>
        </w:rPr>
        <w:t xml:space="preserve"> Each branch will determine the way that the Mini-Grant money is distributed </w:t>
      </w:r>
      <w:r w:rsidR="007A2AE2">
        <w:rPr>
          <w:b/>
          <w:sz w:val="28"/>
          <w:szCs w:val="24"/>
        </w:rPr>
        <w:t>t</w:t>
      </w:r>
      <w:r w:rsidR="00F5012E">
        <w:rPr>
          <w:b/>
          <w:sz w:val="28"/>
          <w:szCs w:val="24"/>
        </w:rPr>
        <w:t>o its</w:t>
      </w:r>
      <w:r w:rsidR="000703BC">
        <w:rPr>
          <w:b/>
          <w:sz w:val="28"/>
          <w:szCs w:val="24"/>
        </w:rPr>
        <w:t xml:space="preserve"> attendees.  Two suggestions: award the grant money to a first-time convention attendee or divide the grant money among all the attendees from your branch. </w:t>
      </w:r>
    </w:p>
    <w:p w:rsidR="000703BC" w:rsidRDefault="000703BC" w:rsidP="004D476F">
      <w:pPr>
        <w:rPr>
          <w:b/>
          <w:sz w:val="28"/>
          <w:szCs w:val="24"/>
        </w:rPr>
      </w:pPr>
      <w:r>
        <w:rPr>
          <w:b/>
          <w:sz w:val="28"/>
          <w:szCs w:val="24"/>
        </w:rPr>
        <w:t>In addition to the Mini-Grants, there will be a drawing</w:t>
      </w:r>
      <w:r w:rsidR="00FB7B4B">
        <w:rPr>
          <w:b/>
          <w:sz w:val="28"/>
          <w:szCs w:val="24"/>
        </w:rPr>
        <w:t xml:space="preserve"> for one free registration.  The name of each branch hav</w:t>
      </w:r>
      <w:r w:rsidR="000E077D">
        <w:rPr>
          <w:b/>
          <w:sz w:val="28"/>
          <w:szCs w:val="24"/>
        </w:rPr>
        <w:t>ing</w:t>
      </w:r>
      <w:r w:rsidR="00FB7B4B">
        <w:rPr>
          <w:b/>
          <w:sz w:val="28"/>
          <w:szCs w:val="24"/>
        </w:rPr>
        <w:t xml:space="preserve"> at least two </w:t>
      </w:r>
      <w:r w:rsidR="00E126E6">
        <w:rPr>
          <w:b/>
          <w:sz w:val="28"/>
          <w:szCs w:val="24"/>
        </w:rPr>
        <w:t>members</w:t>
      </w:r>
      <w:r w:rsidR="003F4841">
        <w:rPr>
          <w:b/>
          <w:sz w:val="28"/>
          <w:szCs w:val="24"/>
        </w:rPr>
        <w:t xml:space="preserve"> make an Early Bird registration by February 15, 2018, will be entered into a drawing for a third person to register</w:t>
      </w:r>
      <w:r w:rsidR="00B6298D">
        <w:rPr>
          <w:b/>
          <w:sz w:val="28"/>
          <w:szCs w:val="24"/>
        </w:rPr>
        <w:t xml:space="preserve"> </w:t>
      </w:r>
      <w:r w:rsidR="000E077D">
        <w:rPr>
          <w:b/>
          <w:sz w:val="28"/>
          <w:szCs w:val="24"/>
        </w:rPr>
        <w:t xml:space="preserve">free for an Early Bird registration.  </w:t>
      </w:r>
    </w:p>
    <w:p w:rsidR="00967CC4" w:rsidRPr="00210AC7" w:rsidRDefault="00967CC4" w:rsidP="00967CC4">
      <w:pPr>
        <w:rPr>
          <w:sz w:val="24"/>
          <w:szCs w:val="24"/>
        </w:rPr>
      </w:pPr>
      <w:r w:rsidRPr="00210AC7">
        <w:rPr>
          <w:sz w:val="24"/>
          <w:szCs w:val="24"/>
        </w:rPr>
        <w:t xml:space="preserve">Convention speakers so far:  </w:t>
      </w:r>
      <w:r w:rsidRPr="00241290">
        <w:rPr>
          <w:i/>
          <w:sz w:val="24"/>
          <w:szCs w:val="24"/>
        </w:rPr>
        <w:t xml:space="preserve">Lisa </w:t>
      </w:r>
      <w:proofErr w:type="spellStart"/>
      <w:r w:rsidRPr="00241290">
        <w:rPr>
          <w:i/>
          <w:sz w:val="24"/>
          <w:szCs w:val="24"/>
        </w:rPr>
        <w:t>Falkenburg</w:t>
      </w:r>
      <w:proofErr w:type="spellEnd"/>
      <w:r w:rsidRPr="00210AC7">
        <w:rPr>
          <w:sz w:val="24"/>
          <w:szCs w:val="24"/>
        </w:rPr>
        <w:t>, Pulitzer Prize winning journalist</w:t>
      </w:r>
    </w:p>
    <w:p w:rsidR="00967CC4" w:rsidRPr="00210AC7" w:rsidRDefault="00967CC4" w:rsidP="00967CC4">
      <w:pPr>
        <w:rPr>
          <w:sz w:val="24"/>
          <w:szCs w:val="24"/>
        </w:rPr>
      </w:pPr>
      <w:r w:rsidRPr="00210AC7">
        <w:rPr>
          <w:sz w:val="24"/>
          <w:szCs w:val="24"/>
        </w:rPr>
        <w:tab/>
      </w:r>
      <w:r w:rsidRPr="00210AC7">
        <w:rPr>
          <w:sz w:val="24"/>
          <w:szCs w:val="24"/>
        </w:rPr>
        <w:tab/>
      </w:r>
      <w:r w:rsidRPr="00210AC7">
        <w:rPr>
          <w:sz w:val="24"/>
          <w:szCs w:val="24"/>
        </w:rPr>
        <w:tab/>
      </w:r>
      <w:r w:rsidR="00241290">
        <w:rPr>
          <w:sz w:val="24"/>
          <w:szCs w:val="24"/>
        </w:rPr>
        <w:t xml:space="preserve">            </w:t>
      </w:r>
      <w:proofErr w:type="spellStart"/>
      <w:r w:rsidRPr="00241290">
        <w:rPr>
          <w:i/>
          <w:sz w:val="24"/>
          <w:szCs w:val="24"/>
        </w:rPr>
        <w:t>Senfronia</w:t>
      </w:r>
      <w:proofErr w:type="spellEnd"/>
      <w:r w:rsidRPr="00241290">
        <w:rPr>
          <w:i/>
          <w:sz w:val="24"/>
          <w:szCs w:val="24"/>
        </w:rPr>
        <w:t xml:space="preserve"> Thompson</w:t>
      </w:r>
      <w:r w:rsidRPr="00210AC7">
        <w:rPr>
          <w:sz w:val="24"/>
          <w:szCs w:val="24"/>
        </w:rPr>
        <w:t>, Houston area state representative</w:t>
      </w:r>
    </w:p>
    <w:p w:rsidR="00A11AE2" w:rsidRPr="00210AC7" w:rsidRDefault="00A11AE2" w:rsidP="00967CC4">
      <w:pPr>
        <w:rPr>
          <w:b/>
          <w:sz w:val="36"/>
          <w:szCs w:val="24"/>
          <w:u w:val="single"/>
        </w:rPr>
      </w:pPr>
      <w:r w:rsidRPr="00210AC7">
        <w:rPr>
          <w:b/>
          <w:sz w:val="36"/>
          <w:szCs w:val="24"/>
          <w:u w:val="single"/>
        </w:rPr>
        <w:t>Testimonial</w:t>
      </w:r>
      <w:r w:rsidR="00241290">
        <w:rPr>
          <w:b/>
          <w:sz w:val="36"/>
          <w:szCs w:val="24"/>
          <w:u w:val="single"/>
        </w:rPr>
        <w:t>s</w:t>
      </w:r>
    </w:p>
    <w:p w:rsidR="00DC1304" w:rsidRPr="00210AC7" w:rsidRDefault="00BC1D2E" w:rsidP="00967CC4">
      <w:pPr>
        <w:rPr>
          <w:sz w:val="28"/>
          <w:szCs w:val="28"/>
        </w:rPr>
      </w:pPr>
      <w:r w:rsidRPr="00210AC7">
        <w:rPr>
          <w:sz w:val="28"/>
          <w:szCs w:val="28"/>
        </w:rPr>
        <w:t>Convention theme- E</w:t>
      </w:r>
      <w:r w:rsidR="00210AC7" w:rsidRPr="00B9471B">
        <w:rPr>
          <w:sz w:val="28"/>
          <w:szCs w:val="28"/>
          <w:vertAlign w:val="superscript"/>
        </w:rPr>
        <w:t>3</w:t>
      </w:r>
      <w:r w:rsidR="00210AC7">
        <w:rPr>
          <w:sz w:val="28"/>
          <w:szCs w:val="28"/>
        </w:rPr>
        <w:t xml:space="preserve"> </w:t>
      </w:r>
      <w:r w:rsidRPr="00210AC7">
        <w:rPr>
          <w:sz w:val="28"/>
          <w:szCs w:val="28"/>
        </w:rPr>
        <w:t xml:space="preserve">Blast off for Equity- Education- Empowerment </w:t>
      </w:r>
    </w:p>
    <w:p w:rsidR="00DC1304" w:rsidRPr="00210AC7" w:rsidRDefault="00BC1D2E" w:rsidP="00967CC4">
      <w:pPr>
        <w:rPr>
          <w:sz w:val="24"/>
          <w:szCs w:val="24"/>
        </w:rPr>
      </w:pPr>
      <w:r w:rsidRPr="00210AC7">
        <w:rPr>
          <w:sz w:val="24"/>
          <w:szCs w:val="24"/>
        </w:rPr>
        <w:t xml:space="preserve">Your personal experiences are needed.  What does </w:t>
      </w:r>
      <w:r w:rsidR="0035138A" w:rsidRPr="00210AC7">
        <w:rPr>
          <w:sz w:val="24"/>
          <w:szCs w:val="24"/>
        </w:rPr>
        <w:t xml:space="preserve">Equity </w:t>
      </w:r>
      <w:r w:rsidRPr="00210AC7">
        <w:rPr>
          <w:sz w:val="24"/>
          <w:szCs w:val="24"/>
        </w:rPr>
        <w:t xml:space="preserve">mean to me? What does </w:t>
      </w:r>
      <w:r w:rsidR="0035138A" w:rsidRPr="00210AC7">
        <w:rPr>
          <w:sz w:val="24"/>
          <w:szCs w:val="24"/>
        </w:rPr>
        <w:t xml:space="preserve">Education </w:t>
      </w:r>
      <w:r w:rsidRPr="00210AC7">
        <w:rPr>
          <w:sz w:val="24"/>
          <w:szCs w:val="24"/>
        </w:rPr>
        <w:t xml:space="preserve">mean to me?  What does Empowerment mean to me?  </w:t>
      </w:r>
    </w:p>
    <w:p w:rsidR="00A11AE2" w:rsidRPr="00210AC7" w:rsidRDefault="00A11AE2" w:rsidP="00967CC4">
      <w:pPr>
        <w:rPr>
          <w:sz w:val="24"/>
          <w:szCs w:val="24"/>
        </w:rPr>
      </w:pPr>
      <w:r w:rsidRPr="00210AC7">
        <w:rPr>
          <w:sz w:val="24"/>
          <w:szCs w:val="24"/>
        </w:rPr>
        <w:t>Limit respon</w:t>
      </w:r>
      <w:r w:rsidR="0079114C" w:rsidRPr="00210AC7">
        <w:rPr>
          <w:sz w:val="24"/>
          <w:szCs w:val="24"/>
        </w:rPr>
        <w:t>se</w:t>
      </w:r>
      <w:r w:rsidRPr="00210AC7">
        <w:rPr>
          <w:sz w:val="24"/>
          <w:szCs w:val="24"/>
        </w:rPr>
        <w:t xml:space="preserve"> to 25 words and include your name and branch. Email testimonials to Brenda Moss, </w:t>
      </w:r>
      <w:hyperlink r:id="rId8" w:history="1">
        <w:r w:rsidRPr="00210AC7">
          <w:rPr>
            <w:rStyle w:val="Hyperlink"/>
            <w:color w:val="auto"/>
            <w:sz w:val="24"/>
            <w:szCs w:val="24"/>
          </w:rPr>
          <w:t>aauw.brenda@windstream.net</w:t>
        </w:r>
      </w:hyperlink>
      <w:r w:rsidRPr="00210AC7">
        <w:rPr>
          <w:sz w:val="24"/>
          <w:szCs w:val="24"/>
        </w:rPr>
        <w:t xml:space="preserve"> including the word testimonial in the subject line   </w:t>
      </w:r>
    </w:p>
    <w:p w:rsidR="00A11AE2" w:rsidRPr="00210AC7" w:rsidRDefault="00A11AE2" w:rsidP="00967CC4">
      <w:pPr>
        <w:rPr>
          <w:b/>
          <w:sz w:val="32"/>
          <w:szCs w:val="24"/>
          <w:u w:val="single"/>
        </w:rPr>
      </w:pPr>
      <w:r w:rsidRPr="00210AC7">
        <w:rPr>
          <w:b/>
          <w:sz w:val="32"/>
          <w:szCs w:val="24"/>
          <w:u w:val="single"/>
        </w:rPr>
        <w:t>Branch Pictures Needed</w:t>
      </w:r>
    </w:p>
    <w:p w:rsidR="00A11AE2" w:rsidRPr="00210AC7" w:rsidRDefault="00A11AE2" w:rsidP="00967CC4">
      <w:pPr>
        <w:rPr>
          <w:sz w:val="24"/>
          <w:szCs w:val="24"/>
        </w:rPr>
      </w:pPr>
      <w:r w:rsidRPr="00210AC7">
        <w:rPr>
          <w:sz w:val="24"/>
          <w:szCs w:val="24"/>
        </w:rPr>
        <w:t>Please submit 10 pictures of your Branch’s activities to be displayed during the convention</w:t>
      </w:r>
      <w:r w:rsidR="00210AC7">
        <w:rPr>
          <w:sz w:val="24"/>
          <w:szCs w:val="24"/>
        </w:rPr>
        <w:t>.</w:t>
      </w:r>
      <w:r w:rsidRPr="00210AC7">
        <w:rPr>
          <w:sz w:val="24"/>
          <w:szCs w:val="24"/>
        </w:rPr>
        <w:t xml:space="preserve">  </w:t>
      </w:r>
      <w:r w:rsidR="00CF0635">
        <w:rPr>
          <w:sz w:val="24"/>
          <w:szCs w:val="24"/>
        </w:rPr>
        <w:t xml:space="preserve">Your branch convention attendees will have fun looking for your branch </w:t>
      </w:r>
      <w:r w:rsidR="001518B2">
        <w:rPr>
          <w:sz w:val="24"/>
          <w:szCs w:val="24"/>
        </w:rPr>
        <w:t xml:space="preserve">members in </w:t>
      </w:r>
      <w:r w:rsidR="00CF0635">
        <w:rPr>
          <w:sz w:val="24"/>
          <w:szCs w:val="24"/>
        </w:rPr>
        <w:t>pictures among the table decorations.</w:t>
      </w:r>
    </w:p>
    <w:p w:rsidR="00A11AE2" w:rsidRPr="00210AC7" w:rsidRDefault="00A11AE2" w:rsidP="00967CC4">
      <w:pPr>
        <w:rPr>
          <w:b/>
          <w:sz w:val="32"/>
          <w:szCs w:val="24"/>
          <w:u w:val="single"/>
        </w:rPr>
      </w:pPr>
      <w:r w:rsidRPr="00210AC7">
        <w:rPr>
          <w:b/>
          <w:sz w:val="32"/>
          <w:szCs w:val="24"/>
          <w:u w:val="single"/>
        </w:rPr>
        <w:t>Branch Ads</w:t>
      </w:r>
      <w:r w:rsidR="008962B1" w:rsidRPr="00210AC7">
        <w:rPr>
          <w:b/>
          <w:sz w:val="32"/>
          <w:szCs w:val="24"/>
          <w:u w:val="single"/>
        </w:rPr>
        <w:t xml:space="preserve"> in the conference booklet </w:t>
      </w:r>
    </w:p>
    <w:p w:rsidR="00A11AE2" w:rsidRPr="00210AC7" w:rsidRDefault="00A11AE2" w:rsidP="00967CC4">
      <w:pPr>
        <w:rPr>
          <w:sz w:val="24"/>
          <w:szCs w:val="24"/>
        </w:rPr>
      </w:pPr>
      <w:r w:rsidRPr="00210AC7">
        <w:rPr>
          <w:sz w:val="24"/>
          <w:szCs w:val="24"/>
        </w:rPr>
        <w:t>Let your Branch Shine</w:t>
      </w:r>
      <w:r w:rsidR="008962B1" w:rsidRPr="00210AC7">
        <w:rPr>
          <w:sz w:val="24"/>
          <w:szCs w:val="24"/>
        </w:rPr>
        <w:t xml:space="preserve">!   </w:t>
      </w:r>
    </w:p>
    <w:p w:rsidR="008962B1" w:rsidRPr="00210AC7" w:rsidRDefault="008962B1" w:rsidP="00967CC4">
      <w:pPr>
        <w:rPr>
          <w:sz w:val="24"/>
          <w:szCs w:val="24"/>
        </w:rPr>
      </w:pPr>
      <w:r w:rsidRPr="00210AC7">
        <w:rPr>
          <w:sz w:val="24"/>
          <w:szCs w:val="24"/>
        </w:rPr>
        <w:t xml:space="preserve">Ads are in black and white (see size and price below) </w:t>
      </w:r>
      <w:r w:rsidR="00DB1193">
        <w:rPr>
          <w:sz w:val="24"/>
          <w:szCs w:val="24"/>
        </w:rPr>
        <w:t>-</w:t>
      </w:r>
      <w:proofErr w:type="gramStart"/>
      <w:r w:rsidR="00DB1193">
        <w:rPr>
          <w:sz w:val="24"/>
          <w:szCs w:val="24"/>
        </w:rPr>
        <w:t>Reference  email</w:t>
      </w:r>
      <w:proofErr w:type="gramEnd"/>
      <w:r w:rsidR="00DB1193">
        <w:rPr>
          <w:sz w:val="24"/>
          <w:szCs w:val="24"/>
        </w:rPr>
        <w:t xml:space="preserve"> from Brenda Moss for additional information)</w:t>
      </w:r>
    </w:p>
    <w:p w:rsidR="00DF75B2" w:rsidRPr="00A6671D" w:rsidRDefault="00A6671D" w:rsidP="008962B1">
      <w:pPr>
        <w:pStyle w:val="ListParagraph"/>
        <w:numPr>
          <w:ilvl w:val="0"/>
          <w:numId w:val="1"/>
        </w:numPr>
        <w:rPr>
          <w:sz w:val="24"/>
          <w:szCs w:val="24"/>
        </w:rPr>
      </w:pPr>
      <w:r w:rsidRPr="00A6671D">
        <w:rPr>
          <w:sz w:val="24"/>
          <w:szCs w:val="24"/>
        </w:rPr>
        <w:lastRenderedPageBreak/>
        <w:t xml:space="preserve"> </w:t>
      </w:r>
      <w:r w:rsidR="008962B1" w:rsidRPr="00A6671D">
        <w:rPr>
          <w:sz w:val="24"/>
          <w:szCs w:val="24"/>
        </w:rPr>
        <w:t>Business card - $25.00</w:t>
      </w:r>
      <w:r w:rsidR="000E1CD5" w:rsidRPr="00A6671D">
        <w:rPr>
          <w:sz w:val="24"/>
          <w:szCs w:val="24"/>
        </w:rPr>
        <w:t xml:space="preserve"> </w:t>
      </w:r>
      <w:r w:rsidR="008962B1" w:rsidRPr="00A6671D">
        <w:rPr>
          <w:sz w:val="24"/>
          <w:szCs w:val="24"/>
        </w:rPr>
        <w:t xml:space="preserve">  </w:t>
      </w:r>
      <w:r w:rsidR="000E1CD5" w:rsidRPr="00A6671D">
        <w:rPr>
          <w:sz w:val="24"/>
          <w:szCs w:val="24"/>
        </w:rPr>
        <w:t>(</w:t>
      </w:r>
      <w:r w:rsidR="000E1CD5" w:rsidRPr="00A6671D">
        <w:rPr>
          <w:b/>
          <w:sz w:val="24"/>
          <w:szCs w:val="24"/>
        </w:rPr>
        <w:t xml:space="preserve">3.5”x 2.0”)                     </w:t>
      </w:r>
      <w:r w:rsidR="008962B1" w:rsidRPr="00A6671D">
        <w:rPr>
          <w:sz w:val="24"/>
          <w:szCs w:val="24"/>
        </w:rPr>
        <w:t>2) ¼ page - $35.00</w:t>
      </w:r>
      <w:r w:rsidR="000E1CD5" w:rsidRPr="00A6671D">
        <w:rPr>
          <w:sz w:val="24"/>
          <w:szCs w:val="24"/>
        </w:rPr>
        <w:t xml:space="preserve"> </w:t>
      </w:r>
      <w:r w:rsidR="00DF75B2" w:rsidRPr="00A6671D">
        <w:rPr>
          <w:sz w:val="24"/>
          <w:szCs w:val="24"/>
        </w:rPr>
        <w:t xml:space="preserve"> </w:t>
      </w:r>
      <w:r w:rsidR="000E1CD5" w:rsidRPr="00A6671D">
        <w:rPr>
          <w:b/>
          <w:sz w:val="24"/>
          <w:szCs w:val="24"/>
        </w:rPr>
        <w:t>(3.5”x4.50”)</w:t>
      </w:r>
      <w:r w:rsidR="00DF75B2" w:rsidRPr="00A6671D">
        <w:rPr>
          <w:sz w:val="24"/>
          <w:szCs w:val="24"/>
        </w:rPr>
        <w:t xml:space="preserve">           </w:t>
      </w:r>
    </w:p>
    <w:p w:rsidR="008962B1" w:rsidRPr="00A6671D" w:rsidRDefault="00DF75B2" w:rsidP="00A6671D">
      <w:pPr>
        <w:rPr>
          <w:sz w:val="24"/>
          <w:szCs w:val="24"/>
        </w:rPr>
      </w:pPr>
      <w:r w:rsidRPr="00A6671D">
        <w:rPr>
          <w:sz w:val="24"/>
          <w:szCs w:val="24"/>
        </w:rPr>
        <w:t xml:space="preserve">3) </w:t>
      </w:r>
      <w:r w:rsidR="00A6671D">
        <w:rPr>
          <w:sz w:val="24"/>
          <w:szCs w:val="24"/>
        </w:rPr>
        <w:t xml:space="preserve">  </w:t>
      </w:r>
      <w:r w:rsidR="00241290" w:rsidRPr="00A6671D">
        <w:rPr>
          <w:sz w:val="24"/>
          <w:szCs w:val="24"/>
        </w:rPr>
        <w:t xml:space="preserve"> </w:t>
      </w:r>
      <w:r w:rsidR="008962B1" w:rsidRPr="00A6671D">
        <w:rPr>
          <w:sz w:val="24"/>
          <w:szCs w:val="24"/>
        </w:rPr>
        <w:t>½ page - $</w:t>
      </w:r>
      <w:proofErr w:type="gramStart"/>
      <w:r w:rsidR="008962B1" w:rsidRPr="00A6671D">
        <w:rPr>
          <w:sz w:val="24"/>
          <w:szCs w:val="24"/>
        </w:rPr>
        <w:t xml:space="preserve">75.00 </w:t>
      </w:r>
      <w:r w:rsidRPr="00A6671D">
        <w:rPr>
          <w:sz w:val="24"/>
          <w:szCs w:val="24"/>
        </w:rPr>
        <w:t xml:space="preserve"> </w:t>
      </w:r>
      <w:r w:rsidR="000E1CD5" w:rsidRPr="00A6671D">
        <w:rPr>
          <w:b/>
          <w:sz w:val="24"/>
          <w:szCs w:val="24"/>
        </w:rPr>
        <w:t>(</w:t>
      </w:r>
      <w:proofErr w:type="gramEnd"/>
      <w:r w:rsidR="000E1CD5" w:rsidRPr="00A6671D">
        <w:rPr>
          <w:b/>
          <w:sz w:val="24"/>
          <w:szCs w:val="24"/>
        </w:rPr>
        <w:t>7.5”x4.5”)</w:t>
      </w:r>
      <w:r w:rsidRPr="00A6671D">
        <w:rPr>
          <w:b/>
          <w:sz w:val="24"/>
          <w:szCs w:val="24"/>
        </w:rPr>
        <w:t xml:space="preserve">    </w:t>
      </w:r>
      <w:r w:rsidR="000E1CD5" w:rsidRPr="00A6671D">
        <w:rPr>
          <w:b/>
          <w:sz w:val="24"/>
          <w:szCs w:val="24"/>
        </w:rPr>
        <w:t xml:space="preserve"> </w:t>
      </w:r>
      <w:r w:rsidRPr="00A6671D">
        <w:rPr>
          <w:sz w:val="24"/>
          <w:szCs w:val="24"/>
        </w:rPr>
        <w:t xml:space="preserve">                            4) Full page - $150</w:t>
      </w:r>
      <w:r w:rsidR="000E1CD5" w:rsidRPr="00A6671D">
        <w:rPr>
          <w:sz w:val="24"/>
          <w:szCs w:val="24"/>
        </w:rPr>
        <w:t xml:space="preserve">  </w:t>
      </w:r>
      <w:r w:rsidR="000E1CD5" w:rsidRPr="00A6671D">
        <w:rPr>
          <w:b/>
          <w:sz w:val="24"/>
          <w:szCs w:val="24"/>
        </w:rPr>
        <w:t>(7.5”x 9.0”)</w:t>
      </w:r>
    </w:p>
    <w:p w:rsidR="00DF75B2" w:rsidRPr="0069148B" w:rsidRDefault="00DF75B2" w:rsidP="00DF75B2">
      <w:pPr>
        <w:rPr>
          <w:b/>
          <w:sz w:val="32"/>
          <w:szCs w:val="28"/>
          <w:u w:val="single"/>
        </w:rPr>
      </w:pPr>
      <w:r w:rsidRPr="0069148B">
        <w:rPr>
          <w:b/>
          <w:sz w:val="32"/>
          <w:szCs w:val="28"/>
          <w:u w:val="single"/>
        </w:rPr>
        <w:t>MAP Awards</w:t>
      </w:r>
    </w:p>
    <w:p w:rsidR="00DF75B2" w:rsidRPr="00210AC7" w:rsidRDefault="00DF75B2" w:rsidP="00770D64">
      <w:pPr>
        <w:spacing w:after="0"/>
        <w:rPr>
          <w:sz w:val="28"/>
          <w:szCs w:val="28"/>
        </w:rPr>
      </w:pPr>
      <w:r w:rsidRPr="00210AC7">
        <w:rPr>
          <w:sz w:val="28"/>
          <w:szCs w:val="28"/>
        </w:rPr>
        <w:t xml:space="preserve">The MAP Award is about Membership, Advocacy, and </w:t>
      </w:r>
      <w:r w:rsidR="00B94C25" w:rsidRPr="00210AC7">
        <w:rPr>
          <w:sz w:val="28"/>
          <w:szCs w:val="28"/>
        </w:rPr>
        <w:t>Philanthropy.</w:t>
      </w:r>
    </w:p>
    <w:p w:rsidR="00B94C25" w:rsidRPr="00210AC7" w:rsidRDefault="00B94C25" w:rsidP="00770D64">
      <w:pPr>
        <w:spacing w:after="0"/>
        <w:rPr>
          <w:sz w:val="24"/>
          <w:szCs w:val="24"/>
        </w:rPr>
      </w:pPr>
      <w:r w:rsidRPr="00210AC7">
        <w:rPr>
          <w:sz w:val="24"/>
          <w:szCs w:val="24"/>
        </w:rPr>
        <w:t>Criteria:</w:t>
      </w:r>
    </w:p>
    <w:p w:rsidR="00B94C25" w:rsidRPr="00210AC7" w:rsidRDefault="00B94C25" w:rsidP="00B94C25">
      <w:pPr>
        <w:pStyle w:val="ListParagraph"/>
        <w:numPr>
          <w:ilvl w:val="0"/>
          <w:numId w:val="2"/>
        </w:numPr>
        <w:rPr>
          <w:sz w:val="24"/>
          <w:szCs w:val="24"/>
        </w:rPr>
      </w:pPr>
      <w:r w:rsidRPr="00210AC7">
        <w:rPr>
          <w:sz w:val="24"/>
          <w:szCs w:val="24"/>
        </w:rPr>
        <w:t xml:space="preserve">Membership: The branch can achieve an </w:t>
      </w:r>
      <w:r w:rsidRPr="00210AC7">
        <w:rPr>
          <w:b/>
          <w:sz w:val="24"/>
          <w:szCs w:val="24"/>
        </w:rPr>
        <w:t>M</w:t>
      </w:r>
      <w:r w:rsidRPr="00210AC7">
        <w:rPr>
          <w:sz w:val="24"/>
          <w:szCs w:val="24"/>
        </w:rPr>
        <w:t xml:space="preserve"> for membership by either increasing membership by 5%, having a retention rate of 90%, or recruiting 3 new members. </w:t>
      </w:r>
    </w:p>
    <w:p w:rsidR="00B94C25" w:rsidRPr="00210AC7" w:rsidRDefault="00B94C25" w:rsidP="00B94C25">
      <w:pPr>
        <w:pStyle w:val="ListParagraph"/>
        <w:numPr>
          <w:ilvl w:val="0"/>
          <w:numId w:val="2"/>
        </w:numPr>
        <w:rPr>
          <w:sz w:val="24"/>
          <w:szCs w:val="24"/>
        </w:rPr>
      </w:pPr>
      <w:r w:rsidRPr="00210AC7">
        <w:rPr>
          <w:sz w:val="24"/>
          <w:szCs w:val="24"/>
        </w:rPr>
        <w:t xml:space="preserve">Advocacy: The branch can achieve an </w:t>
      </w:r>
      <w:r w:rsidRPr="00210AC7">
        <w:rPr>
          <w:b/>
          <w:sz w:val="24"/>
          <w:szCs w:val="24"/>
        </w:rPr>
        <w:t>A</w:t>
      </w:r>
      <w:r w:rsidRPr="00210AC7">
        <w:rPr>
          <w:sz w:val="24"/>
          <w:szCs w:val="24"/>
        </w:rPr>
        <w:t xml:space="preserve"> for advocacy by planning one mission-based program or event. </w:t>
      </w:r>
    </w:p>
    <w:p w:rsidR="00B94C25" w:rsidRPr="00210AC7" w:rsidRDefault="00B94C25" w:rsidP="00B94C25">
      <w:pPr>
        <w:pStyle w:val="ListParagraph"/>
        <w:numPr>
          <w:ilvl w:val="0"/>
          <w:numId w:val="2"/>
        </w:numPr>
        <w:rPr>
          <w:sz w:val="24"/>
          <w:szCs w:val="24"/>
        </w:rPr>
      </w:pPr>
      <w:r w:rsidRPr="00210AC7">
        <w:rPr>
          <w:sz w:val="24"/>
          <w:szCs w:val="24"/>
        </w:rPr>
        <w:t xml:space="preserve">Philanthropy:  The branch can achieve a </w:t>
      </w:r>
      <w:r w:rsidRPr="00210AC7">
        <w:rPr>
          <w:b/>
          <w:sz w:val="24"/>
          <w:szCs w:val="24"/>
        </w:rPr>
        <w:t>P</w:t>
      </w:r>
      <w:r w:rsidRPr="00210AC7">
        <w:rPr>
          <w:sz w:val="24"/>
          <w:szCs w:val="24"/>
        </w:rPr>
        <w:t xml:space="preserve"> for Philanthropy by donating $5.00 for each member to the Ann Richards American Fellowship. </w:t>
      </w:r>
    </w:p>
    <w:p w:rsidR="00DF75B2" w:rsidRPr="00DB1193" w:rsidRDefault="00B94C25" w:rsidP="00AE60B7">
      <w:pPr>
        <w:tabs>
          <w:tab w:val="left" w:pos="8475"/>
        </w:tabs>
        <w:rPr>
          <w:b/>
          <w:sz w:val="32"/>
          <w:szCs w:val="28"/>
          <w:u w:val="single"/>
        </w:rPr>
      </w:pPr>
      <w:r w:rsidRPr="00DB1193">
        <w:rPr>
          <w:b/>
          <w:sz w:val="32"/>
          <w:szCs w:val="28"/>
          <w:u w:val="single"/>
        </w:rPr>
        <w:t xml:space="preserve">Ann Richards Fellowship </w:t>
      </w:r>
    </w:p>
    <w:p w:rsidR="00967CC4" w:rsidRPr="00210AC7" w:rsidRDefault="00967CC4" w:rsidP="007E6094">
      <w:pPr>
        <w:rPr>
          <w:sz w:val="28"/>
          <w:szCs w:val="28"/>
        </w:rPr>
      </w:pPr>
      <w:r w:rsidRPr="00210AC7">
        <w:rPr>
          <w:sz w:val="28"/>
          <w:szCs w:val="28"/>
        </w:rPr>
        <w:t>Let’s finish funding the Ann Richards Fellowship and put the money to work!</w:t>
      </w:r>
    </w:p>
    <w:p w:rsidR="00967CC4" w:rsidRPr="00210AC7" w:rsidRDefault="00967CC4" w:rsidP="006D2A9E">
      <w:pPr>
        <w:jc w:val="both"/>
        <w:rPr>
          <w:sz w:val="24"/>
          <w:szCs w:val="24"/>
        </w:rPr>
      </w:pPr>
      <w:r w:rsidRPr="00210AC7">
        <w:rPr>
          <w:sz w:val="24"/>
          <w:szCs w:val="24"/>
        </w:rPr>
        <w:t>Any person who donates $250 to the Ann Richards Fellowship between January 1 and March</w:t>
      </w:r>
      <w:r w:rsidR="00D3627C" w:rsidRPr="00210AC7">
        <w:rPr>
          <w:sz w:val="24"/>
          <w:szCs w:val="24"/>
        </w:rPr>
        <w:t xml:space="preserve"> 1, 2018</w:t>
      </w:r>
      <w:r w:rsidRPr="00210AC7">
        <w:rPr>
          <w:sz w:val="24"/>
          <w:szCs w:val="24"/>
        </w:rPr>
        <w:t xml:space="preserve"> will become a “Sister of Ann” and receive a yellow rose pin.</w:t>
      </w:r>
      <w:r w:rsidR="007E6094">
        <w:rPr>
          <w:sz w:val="24"/>
          <w:szCs w:val="24"/>
        </w:rPr>
        <w:t xml:space="preserve"> </w:t>
      </w:r>
      <w:r w:rsidRPr="00210AC7">
        <w:rPr>
          <w:sz w:val="24"/>
          <w:szCs w:val="24"/>
        </w:rPr>
        <w:t>Each branch that donates $500 during this time</w:t>
      </w:r>
      <w:r w:rsidR="000E1C74">
        <w:rPr>
          <w:sz w:val="24"/>
          <w:szCs w:val="24"/>
        </w:rPr>
        <w:t xml:space="preserve"> </w:t>
      </w:r>
      <w:r w:rsidRPr="00210AC7">
        <w:rPr>
          <w:sz w:val="24"/>
          <w:szCs w:val="24"/>
        </w:rPr>
        <w:t>period will be recognized as a</w:t>
      </w:r>
      <w:r w:rsidR="00D3627C" w:rsidRPr="00210AC7">
        <w:rPr>
          <w:sz w:val="24"/>
          <w:szCs w:val="24"/>
        </w:rPr>
        <w:t xml:space="preserve"> </w:t>
      </w:r>
      <w:r w:rsidRPr="00210AC7">
        <w:rPr>
          <w:sz w:val="24"/>
          <w:szCs w:val="24"/>
        </w:rPr>
        <w:t>“Sister of Ann Branch”.</w:t>
      </w:r>
      <w:r w:rsidR="007E6094">
        <w:rPr>
          <w:sz w:val="24"/>
          <w:szCs w:val="24"/>
        </w:rPr>
        <w:t xml:space="preserve"> </w:t>
      </w:r>
      <w:r w:rsidRPr="003762D1">
        <w:rPr>
          <w:sz w:val="24"/>
          <w:szCs w:val="24"/>
        </w:rPr>
        <w:t xml:space="preserve">All funds donated by branches </w:t>
      </w:r>
      <w:r w:rsidR="00DB1193" w:rsidRPr="003762D1">
        <w:rPr>
          <w:sz w:val="24"/>
          <w:szCs w:val="24"/>
        </w:rPr>
        <w:t xml:space="preserve">NOW </w:t>
      </w:r>
      <w:r w:rsidRPr="003762D1">
        <w:rPr>
          <w:sz w:val="24"/>
          <w:szCs w:val="24"/>
        </w:rPr>
        <w:t xml:space="preserve">to </w:t>
      </w:r>
      <w:r w:rsidR="00A6671D" w:rsidRPr="003762D1">
        <w:rPr>
          <w:sz w:val="24"/>
          <w:szCs w:val="24"/>
        </w:rPr>
        <w:t xml:space="preserve">March 1, </w:t>
      </w:r>
      <w:r w:rsidRPr="003762D1">
        <w:rPr>
          <w:sz w:val="24"/>
          <w:szCs w:val="24"/>
        </w:rPr>
        <w:t>2018 will be matched by the state.</w:t>
      </w:r>
      <w:r w:rsidR="00D3627C" w:rsidRPr="003762D1">
        <w:rPr>
          <w:sz w:val="24"/>
          <w:szCs w:val="24"/>
        </w:rPr>
        <w:t xml:space="preserve"> (This includes Sister of Ann money.)</w:t>
      </w:r>
    </w:p>
    <w:p w:rsidR="00D3627C" w:rsidRPr="00210AC7" w:rsidRDefault="00D3627C" w:rsidP="006D2A9E">
      <w:pPr>
        <w:jc w:val="both"/>
        <w:rPr>
          <w:sz w:val="24"/>
          <w:szCs w:val="24"/>
        </w:rPr>
      </w:pPr>
      <w:r w:rsidRPr="00210AC7">
        <w:rPr>
          <w:sz w:val="24"/>
          <w:szCs w:val="24"/>
        </w:rPr>
        <w:t>Pat Ross, AAUW Texas President during the biennium this fellowship was started, will attend the convention to make the final donation needed to finish the fund.  (Pat is currently president of AAUW Florida)</w:t>
      </w:r>
    </w:p>
    <w:p w:rsidR="00B94C25" w:rsidRPr="00DB1193" w:rsidRDefault="00B94C25" w:rsidP="006D2A9E">
      <w:pPr>
        <w:jc w:val="both"/>
        <w:rPr>
          <w:b/>
          <w:sz w:val="32"/>
          <w:szCs w:val="24"/>
          <w:u w:val="single"/>
        </w:rPr>
      </w:pPr>
      <w:r w:rsidRPr="00DB1193">
        <w:rPr>
          <w:b/>
          <w:sz w:val="32"/>
          <w:szCs w:val="24"/>
          <w:u w:val="single"/>
        </w:rPr>
        <w:t>All</w:t>
      </w:r>
      <w:r w:rsidR="00AE60B7" w:rsidRPr="00DB1193">
        <w:rPr>
          <w:b/>
          <w:sz w:val="32"/>
          <w:szCs w:val="24"/>
          <w:u w:val="single"/>
        </w:rPr>
        <w:t xml:space="preserve"> Texas AAUW </w:t>
      </w:r>
      <w:r w:rsidRPr="00DB1193">
        <w:rPr>
          <w:b/>
          <w:sz w:val="32"/>
          <w:szCs w:val="24"/>
          <w:u w:val="single"/>
        </w:rPr>
        <w:t xml:space="preserve">Members Vote for AAUW State Candidates </w:t>
      </w:r>
    </w:p>
    <w:p w:rsidR="00D3627C" w:rsidRPr="00210AC7" w:rsidRDefault="00D3627C" w:rsidP="00D3627C">
      <w:pPr>
        <w:jc w:val="center"/>
        <w:rPr>
          <w:sz w:val="28"/>
          <w:szCs w:val="28"/>
        </w:rPr>
      </w:pPr>
      <w:r w:rsidRPr="00210AC7">
        <w:rPr>
          <w:sz w:val="28"/>
          <w:szCs w:val="28"/>
        </w:rPr>
        <w:t>One person, one vote comes to AAUW Texas this year.</w:t>
      </w:r>
    </w:p>
    <w:p w:rsidR="00D3627C" w:rsidRPr="00210AC7" w:rsidRDefault="00D3627C" w:rsidP="00D3627C">
      <w:pPr>
        <w:rPr>
          <w:sz w:val="24"/>
          <w:szCs w:val="24"/>
        </w:rPr>
      </w:pPr>
      <w:r w:rsidRPr="00210AC7">
        <w:rPr>
          <w:sz w:val="24"/>
          <w:szCs w:val="24"/>
        </w:rPr>
        <w:t xml:space="preserve">Voting for candidates for state offices and proposed bylaws changes will be done electronically this year (like it is done on the national level).  Be sure to read your Winter UWT (arriving late January or early February) for voting directions, candidates, </w:t>
      </w:r>
      <w:proofErr w:type="gramStart"/>
      <w:r w:rsidRPr="00210AC7">
        <w:rPr>
          <w:sz w:val="24"/>
          <w:szCs w:val="24"/>
        </w:rPr>
        <w:t>bylaws</w:t>
      </w:r>
      <w:proofErr w:type="gramEnd"/>
      <w:r w:rsidRPr="00210AC7">
        <w:rPr>
          <w:sz w:val="24"/>
          <w:szCs w:val="24"/>
        </w:rPr>
        <w:t xml:space="preserve"> proposals. Anyone who is not connected online may request a paper ballot from the state secretary. Voting will start March 1 and end </w:t>
      </w:r>
      <w:r w:rsidR="006D2A9E" w:rsidRPr="00210AC7">
        <w:rPr>
          <w:sz w:val="24"/>
          <w:szCs w:val="24"/>
        </w:rPr>
        <w:t>during convention.</w:t>
      </w:r>
    </w:p>
    <w:p w:rsidR="00AE60B7" w:rsidRPr="00DB1193" w:rsidRDefault="00AE60B7" w:rsidP="00AE60B7">
      <w:pPr>
        <w:rPr>
          <w:b/>
          <w:sz w:val="32"/>
          <w:szCs w:val="28"/>
          <w:u w:val="single"/>
        </w:rPr>
      </w:pPr>
      <w:r w:rsidRPr="00DB1193">
        <w:rPr>
          <w:b/>
          <w:sz w:val="32"/>
          <w:szCs w:val="28"/>
          <w:u w:val="single"/>
        </w:rPr>
        <w:t>Getting Ready for November 2018</w:t>
      </w:r>
    </w:p>
    <w:p w:rsidR="006D2A9E" w:rsidRPr="007E6094" w:rsidRDefault="00D85F52" w:rsidP="00D85F52">
      <w:pPr>
        <w:rPr>
          <w:b/>
          <w:sz w:val="28"/>
          <w:szCs w:val="28"/>
        </w:rPr>
      </w:pPr>
      <w:r>
        <w:rPr>
          <w:b/>
          <w:sz w:val="28"/>
          <w:szCs w:val="28"/>
        </w:rPr>
        <w:t xml:space="preserve">                                                                   </w:t>
      </w:r>
      <w:r w:rsidR="006D2A9E" w:rsidRPr="007E6094">
        <w:rPr>
          <w:b/>
          <w:sz w:val="28"/>
          <w:szCs w:val="28"/>
        </w:rPr>
        <w:t>GET OUT THE VOTE</w:t>
      </w:r>
    </w:p>
    <w:p w:rsidR="006D2A9E" w:rsidRDefault="006D2A9E" w:rsidP="006D2A9E">
      <w:pPr>
        <w:rPr>
          <w:sz w:val="24"/>
          <w:szCs w:val="24"/>
        </w:rPr>
      </w:pPr>
      <w:r w:rsidRPr="00210AC7">
        <w:rPr>
          <w:sz w:val="24"/>
          <w:szCs w:val="24"/>
        </w:rPr>
        <w:t>In Texas, the candidate who wins in November is chosen at the primary in March.  It is essential to register voters and get out the vote this spring if we are to elect officials more in line with our AAUW policies for the health and welfare of Texas women and girls.</w:t>
      </w:r>
    </w:p>
    <w:p w:rsidR="00770D64" w:rsidRPr="00A6671D" w:rsidRDefault="00770D64" w:rsidP="00CF0635">
      <w:pPr>
        <w:rPr>
          <w:b/>
          <w:sz w:val="32"/>
          <w:szCs w:val="36"/>
          <w:u w:val="single"/>
        </w:rPr>
      </w:pPr>
      <w:r w:rsidRPr="00A6671D">
        <w:rPr>
          <w:b/>
          <w:sz w:val="32"/>
          <w:szCs w:val="36"/>
          <w:u w:val="single"/>
        </w:rPr>
        <w:t>NCCWSL</w:t>
      </w:r>
    </w:p>
    <w:p w:rsidR="00967CC4" w:rsidRPr="00210AC7" w:rsidRDefault="00770D64" w:rsidP="00210AC7">
      <w:r>
        <w:rPr>
          <w:sz w:val="24"/>
          <w:szCs w:val="24"/>
        </w:rPr>
        <w:t>We urge all branches to consider adding the funding of a NCCWSL attendee (National Conference for College Women Student Leaders) to their outreach projects.  These young women become strong advocates for AAUW and are the future of our organization.</w:t>
      </w:r>
      <w:r w:rsidR="00967CC4" w:rsidRPr="00210AC7">
        <w:rPr>
          <w:sz w:val="24"/>
          <w:szCs w:val="24"/>
        </w:rPr>
        <w:tab/>
      </w:r>
    </w:p>
    <w:sectPr w:rsidR="00967CC4" w:rsidRPr="00210AC7" w:rsidSect="0079114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22" w:rsidRDefault="00EC5C22" w:rsidP="00AE60B7">
      <w:pPr>
        <w:spacing w:after="0" w:line="240" w:lineRule="auto"/>
      </w:pPr>
      <w:r>
        <w:separator/>
      </w:r>
    </w:p>
  </w:endnote>
  <w:endnote w:type="continuationSeparator" w:id="0">
    <w:p w:rsidR="00EC5C22" w:rsidRDefault="00EC5C22" w:rsidP="00AE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70023"/>
      <w:docPartObj>
        <w:docPartGallery w:val="Page Numbers (Bottom of Page)"/>
        <w:docPartUnique/>
      </w:docPartObj>
    </w:sdtPr>
    <w:sdtEndPr>
      <w:rPr>
        <w:noProof/>
      </w:rPr>
    </w:sdtEndPr>
    <w:sdtContent>
      <w:p w:rsidR="00AE60B7" w:rsidRDefault="00AE60B7" w:rsidP="00AE60B7">
        <w:pPr>
          <w:pStyle w:val="Footer"/>
          <w:jc w:val="right"/>
          <w:rPr>
            <w:noProof/>
          </w:rPr>
        </w:pPr>
        <w:r>
          <w:fldChar w:fldCharType="begin"/>
        </w:r>
        <w:r>
          <w:instrText xml:space="preserve"> PAGE   \* MERGEFORMAT </w:instrText>
        </w:r>
        <w:r>
          <w:fldChar w:fldCharType="separate"/>
        </w:r>
        <w:r w:rsidR="004F3C83">
          <w:rPr>
            <w:noProof/>
          </w:rPr>
          <w:t>2</w:t>
        </w:r>
        <w:r>
          <w:rPr>
            <w:noProof/>
          </w:rPr>
          <w:fldChar w:fldCharType="end"/>
        </w:r>
      </w:p>
      <w:p w:rsidR="00AE60B7" w:rsidRDefault="00EC5C22" w:rsidP="00AE60B7">
        <w:pPr>
          <w:pStyle w:val="Footer"/>
          <w:rPr>
            <w:noProof/>
          </w:rPr>
        </w:pPr>
      </w:p>
    </w:sdtContent>
  </w:sdt>
  <w:p w:rsidR="00AE60B7" w:rsidRPr="00AE60B7" w:rsidRDefault="00AE60B7" w:rsidP="00AE60B7">
    <w:pPr>
      <w:pStyle w:val="Footer"/>
      <w:rPr>
        <w:b/>
      </w:rPr>
    </w:pPr>
    <w:r w:rsidRPr="00AE60B7">
      <w:rPr>
        <w:b/>
      </w:rPr>
      <w:t xml:space="preserve">AAUW North Texas District Representatives </w:t>
    </w:r>
    <w:r>
      <w:rPr>
        <w:b/>
      </w:rPr>
      <w:t>-</w:t>
    </w:r>
    <w:r w:rsidRPr="00AE60B7">
      <w:rPr>
        <w:b/>
      </w:rPr>
      <w:t xml:space="preserve"> Gloria Long and Barbara Cager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22" w:rsidRDefault="00EC5C22" w:rsidP="00AE60B7">
      <w:pPr>
        <w:spacing w:after="0" w:line="240" w:lineRule="auto"/>
      </w:pPr>
      <w:r>
        <w:separator/>
      </w:r>
    </w:p>
  </w:footnote>
  <w:footnote w:type="continuationSeparator" w:id="0">
    <w:p w:rsidR="00EC5C22" w:rsidRDefault="00EC5C22" w:rsidP="00AE6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45231"/>
    <w:multiLevelType w:val="hybridMultilevel"/>
    <w:tmpl w:val="5D5CFD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1C5ED8"/>
    <w:multiLevelType w:val="hybridMultilevel"/>
    <w:tmpl w:val="96CA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C4"/>
    <w:rsid w:val="000703BC"/>
    <w:rsid w:val="00096918"/>
    <w:rsid w:val="000D2C55"/>
    <w:rsid w:val="000D6220"/>
    <w:rsid w:val="000E077D"/>
    <w:rsid w:val="000E1C74"/>
    <w:rsid w:val="000E1CD5"/>
    <w:rsid w:val="000F7704"/>
    <w:rsid w:val="001518B2"/>
    <w:rsid w:val="00210AC7"/>
    <w:rsid w:val="00231749"/>
    <w:rsid w:val="00241290"/>
    <w:rsid w:val="0035138A"/>
    <w:rsid w:val="003762D1"/>
    <w:rsid w:val="003F4841"/>
    <w:rsid w:val="004D476F"/>
    <w:rsid w:val="004F2B50"/>
    <w:rsid w:val="004F3C83"/>
    <w:rsid w:val="006605D2"/>
    <w:rsid w:val="0069148B"/>
    <w:rsid w:val="006A7124"/>
    <w:rsid w:val="006D2A9E"/>
    <w:rsid w:val="00713EB6"/>
    <w:rsid w:val="00770D64"/>
    <w:rsid w:val="00775904"/>
    <w:rsid w:val="0079114C"/>
    <w:rsid w:val="007A2AE2"/>
    <w:rsid w:val="007E6094"/>
    <w:rsid w:val="00804DC6"/>
    <w:rsid w:val="00850888"/>
    <w:rsid w:val="008962B1"/>
    <w:rsid w:val="00946178"/>
    <w:rsid w:val="00967CC4"/>
    <w:rsid w:val="00A11AE2"/>
    <w:rsid w:val="00A6671D"/>
    <w:rsid w:val="00A70792"/>
    <w:rsid w:val="00AA746D"/>
    <w:rsid w:val="00AE60B7"/>
    <w:rsid w:val="00B5722E"/>
    <w:rsid w:val="00B6298D"/>
    <w:rsid w:val="00B9471B"/>
    <w:rsid w:val="00B94C25"/>
    <w:rsid w:val="00BC1D2E"/>
    <w:rsid w:val="00CE6F32"/>
    <w:rsid w:val="00CF0635"/>
    <w:rsid w:val="00D25E7E"/>
    <w:rsid w:val="00D3627C"/>
    <w:rsid w:val="00D85F52"/>
    <w:rsid w:val="00DA0309"/>
    <w:rsid w:val="00DB1193"/>
    <w:rsid w:val="00DC1304"/>
    <w:rsid w:val="00DF75B2"/>
    <w:rsid w:val="00E126E6"/>
    <w:rsid w:val="00EC5C22"/>
    <w:rsid w:val="00F5012E"/>
    <w:rsid w:val="00FB7B4B"/>
    <w:rsid w:val="00FC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E2"/>
    <w:rPr>
      <w:color w:val="0563C1" w:themeColor="hyperlink"/>
      <w:u w:val="single"/>
    </w:rPr>
  </w:style>
  <w:style w:type="character" w:customStyle="1" w:styleId="UnresolvedMention">
    <w:name w:val="Unresolved Mention"/>
    <w:basedOn w:val="DefaultParagraphFont"/>
    <w:uiPriority w:val="99"/>
    <w:semiHidden/>
    <w:unhideWhenUsed/>
    <w:rsid w:val="00A11AE2"/>
    <w:rPr>
      <w:color w:val="808080"/>
      <w:shd w:val="clear" w:color="auto" w:fill="E6E6E6"/>
    </w:rPr>
  </w:style>
  <w:style w:type="paragraph" w:styleId="ListParagraph">
    <w:name w:val="List Paragraph"/>
    <w:basedOn w:val="Normal"/>
    <w:uiPriority w:val="34"/>
    <w:qFormat/>
    <w:rsid w:val="008962B1"/>
    <w:pPr>
      <w:ind w:left="720"/>
      <w:contextualSpacing/>
    </w:pPr>
  </w:style>
  <w:style w:type="paragraph" w:styleId="Header">
    <w:name w:val="header"/>
    <w:basedOn w:val="Normal"/>
    <w:link w:val="HeaderChar"/>
    <w:uiPriority w:val="99"/>
    <w:unhideWhenUsed/>
    <w:rsid w:val="00AE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B7"/>
  </w:style>
  <w:style w:type="paragraph" w:styleId="Footer">
    <w:name w:val="footer"/>
    <w:basedOn w:val="Normal"/>
    <w:link w:val="FooterChar"/>
    <w:uiPriority w:val="99"/>
    <w:unhideWhenUsed/>
    <w:rsid w:val="00AE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B7"/>
  </w:style>
  <w:style w:type="character" w:styleId="Strong">
    <w:name w:val="Strong"/>
    <w:basedOn w:val="DefaultParagraphFont"/>
    <w:uiPriority w:val="22"/>
    <w:qFormat/>
    <w:rsid w:val="004D47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E2"/>
    <w:rPr>
      <w:color w:val="0563C1" w:themeColor="hyperlink"/>
      <w:u w:val="single"/>
    </w:rPr>
  </w:style>
  <w:style w:type="character" w:customStyle="1" w:styleId="UnresolvedMention">
    <w:name w:val="Unresolved Mention"/>
    <w:basedOn w:val="DefaultParagraphFont"/>
    <w:uiPriority w:val="99"/>
    <w:semiHidden/>
    <w:unhideWhenUsed/>
    <w:rsid w:val="00A11AE2"/>
    <w:rPr>
      <w:color w:val="808080"/>
      <w:shd w:val="clear" w:color="auto" w:fill="E6E6E6"/>
    </w:rPr>
  </w:style>
  <w:style w:type="paragraph" w:styleId="ListParagraph">
    <w:name w:val="List Paragraph"/>
    <w:basedOn w:val="Normal"/>
    <w:uiPriority w:val="34"/>
    <w:qFormat/>
    <w:rsid w:val="008962B1"/>
    <w:pPr>
      <w:ind w:left="720"/>
      <w:contextualSpacing/>
    </w:pPr>
  </w:style>
  <w:style w:type="paragraph" w:styleId="Header">
    <w:name w:val="header"/>
    <w:basedOn w:val="Normal"/>
    <w:link w:val="HeaderChar"/>
    <w:uiPriority w:val="99"/>
    <w:unhideWhenUsed/>
    <w:rsid w:val="00AE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B7"/>
  </w:style>
  <w:style w:type="paragraph" w:styleId="Footer">
    <w:name w:val="footer"/>
    <w:basedOn w:val="Normal"/>
    <w:link w:val="FooterChar"/>
    <w:uiPriority w:val="99"/>
    <w:unhideWhenUsed/>
    <w:rsid w:val="00AE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B7"/>
  </w:style>
  <w:style w:type="character" w:styleId="Strong">
    <w:name w:val="Strong"/>
    <w:basedOn w:val="DefaultParagraphFont"/>
    <w:uiPriority w:val="22"/>
    <w:qFormat/>
    <w:rsid w:val="004D4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w.brenda@windstream.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Tina</cp:lastModifiedBy>
  <cp:revision>2</cp:revision>
  <cp:lastPrinted>2018-01-03T01:32:00Z</cp:lastPrinted>
  <dcterms:created xsi:type="dcterms:W3CDTF">2018-01-06T21:50:00Z</dcterms:created>
  <dcterms:modified xsi:type="dcterms:W3CDTF">2018-01-06T21:50:00Z</dcterms:modified>
</cp:coreProperties>
</file>